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890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000000"/>
          <w:spacing w:val="-6"/>
          <w:kern w:val="0"/>
          <w:sz w:val="44"/>
          <w:szCs w:val="44"/>
          <w:shd w:val="clear" w:color="auto" w:fill="FFFFFF"/>
          <w:lang w:val="en-US" w:eastAsia="zh-CN"/>
        </w:rPr>
      </w:pPr>
      <w:r>
        <w:rPr>
          <w:rFonts w:hint="eastAsia" w:ascii="方正小标宋_GBK" w:hAnsi="方正小标宋_GBK" w:eastAsia="方正小标宋_GBK" w:cs="方正小标宋_GBK"/>
          <w:i w:val="0"/>
          <w:iCs w:val="0"/>
          <w:caps w:val="0"/>
          <w:color w:val="000000"/>
          <w:spacing w:val="-6"/>
          <w:kern w:val="0"/>
          <w:sz w:val="44"/>
          <w:szCs w:val="44"/>
          <w:shd w:val="clear" w:color="auto" w:fill="FFFFFF"/>
          <w:lang w:val="en-US" w:eastAsia="zh-CN"/>
        </w:rPr>
        <w:t>临夏州2024年事业单位公开招聘州民族歌舞剧团招聘岗位面试测评方式及测评要素</w:t>
      </w:r>
    </w:p>
    <w:p w14:paraId="4C193B2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000000"/>
          <w:spacing w:val="-6"/>
          <w:kern w:val="0"/>
          <w:sz w:val="44"/>
          <w:szCs w:val="44"/>
          <w:shd w:val="clear" w:color="auto" w:fill="FFFFFF"/>
          <w:lang w:val="en-US" w:eastAsia="zh-CN"/>
        </w:rPr>
      </w:pPr>
    </w:p>
    <w:p w14:paraId="1556F4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rPr>
      </w:pPr>
      <w:r>
        <w:rPr>
          <w:rFonts w:hint="eastAsia" w:ascii="仿宋_GB2312" w:hAnsi="仿宋_GB2312" w:eastAsia="仿宋_GB2312" w:cs="仿宋_GB2312"/>
          <w:sz w:val="32"/>
          <w:szCs w:val="32"/>
          <w:highlight w:val="none"/>
        </w:rPr>
        <w:t>本次面试采取专业测试的形式组织，实行百分制。</w:t>
      </w:r>
      <w:r>
        <w:rPr>
          <w:rFonts w:hint="eastAsia" w:ascii="仿宋_GB2312" w:hAnsi="仿宋_GB2312" w:eastAsia="仿宋_GB2312" w:cs="仿宋_GB2312"/>
          <w:sz w:val="32"/>
          <w:szCs w:val="32"/>
          <w:highlight w:val="none"/>
          <w:lang w:eastAsia="zh-CN"/>
        </w:rPr>
        <w:t>主要考察考生</w:t>
      </w:r>
      <w:r>
        <w:rPr>
          <w:rFonts w:hint="eastAsia" w:ascii="仿宋_GB2312" w:hAnsi="仿宋_GB2312" w:eastAsia="仿宋_GB2312" w:cs="仿宋_GB2312"/>
          <w:sz w:val="32"/>
          <w:szCs w:val="32"/>
          <w:highlight w:val="none"/>
        </w:rPr>
        <w:t>专业知识、业务能力等综合素质</w:t>
      </w:r>
      <w:r>
        <w:rPr>
          <w:rFonts w:hint="eastAsia" w:ascii="仿宋_GB2312" w:hAnsi="仿宋_GB2312" w:eastAsia="仿宋_GB2312" w:cs="仿宋_GB2312"/>
          <w:sz w:val="32"/>
          <w:szCs w:val="32"/>
          <w:highlight w:val="none"/>
          <w:lang w:eastAsia="zh-CN"/>
        </w:rPr>
        <w:t>。</w:t>
      </w:r>
    </w:p>
    <w:p w14:paraId="64EB11ED">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A001民族、美声演唱演员</w:t>
      </w:r>
      <w:r>
        <w:rPr>
          <w:rFonts w:hint="eastAsia" w:ascii="仿宋_GB2312" w:hAnsi="仿宋_GB2312" w:eastAsia="仿宋_GB2312" w:cs="仿宋_GB2312"/>
          <w:b/>
          <w:bCs/>
          <w:sz w:val="32"/>
          <w:szCs w:val="32"/>
          <w:highlight w:val="none"/>
          <w:lang w:val="en-US" w:eastAsia="zh-CN"/>
        </w:rPr>
        <w:t>岗位</w:t>
      </w:r>
      <w:r>
        <w:rPr>
          <w:rFonts w:hint="eastAsia" w:ascii="仿宋_GB2312" w:hAnsi="仿宋_GB2312" w:eastAsia="仿宋_GB2312" w:cs="仿宋_GB2312"/>
          <w:sz w:val="32"/>
          <w:szCs w:val="32"/>
          <w:highlight w:val="none"/>
          <w:lang w:eastAsia="zh-CN"/>
        </w:rPr>
        <w:t>：主要测试考生民族、美声两种唱法演唱水平。</w:t>
      </w:r>
      <w:bookmarkStart w:id="0" w:name="_GoBack"/>
      <w:bookmarkEnd w:id="0"/>
    </w:p>
    <w:p w14:paraId="374C03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1.由考生在5首国内民族唱法</w:t>
      </w:r>
      <w:r>
        <w:rPr>
          <w:rFonts w:hint="default" w:ascii="仿宋_GB2312" w:hAnsi="仿宋_GB2312" w:eastAsia="仿宋_GB2312" w:cs="仿宋_GB2312"/>
          <w:sz w:val="32"/>
          <w:szCs w:val="32"/>
          <w:highlight w:val="none"/>
          <w:lang w:val="en-US" w:eastAsia="zh-CN"/>
        </w:rPr>
        <w:t>曲目</w:t>
      </w:r>
      <w:r>
        <w:rPr>
          <w:rFonts w:hint="eastAsia" w:ascii="仿宋_GB2312" w:hAnsi="仿宋_GB2312" w:eastAsia="仿宋_GB2312" w:cs="仿宋_GB2312"/>
          <w:sz w:val="32"/>
          <w:szCs w:val="32"/>
          <w:highlight w:val="none"/>
          <w:lang w:val="en-US" w:eastAsia="zh-CN"/>
        </w:rPr>
        <w:t>中以考场现场抽签方式</w:t>
      </w:r>
      <w:r>
        <w:rPr>
          <w:rFonts w:hint="default" w:ascii="仿宋_GB2312" w:hAnsi="仿宋_GB2312" w:eastAsia="仿宋_GB2312" w:cs="仿宋_GB2312"/>
          <w:sz w:val="32"/>
          <w:szCs w:val="32"/>
          <w:highlight w:val="none"/>
          <w:lang w:eastAsia="zh-CN"/>
        </w:rPr>
        <w:t>抽取一首</w:t>
      </w:r>
      <w:r>
        <w:rPr>
          <w:rFonts w:hint="eastAsia" w:ascii="仿宋_GB2312" w:hAnsi="仿宋_GB2312" w:eastAsia="仿宋_GB2312" w:cs="仿宋_GB2312"/>
          <w:sz w:val="32"/>
          <w:szCs w:val="32"/>
          <w:highlight w:val="none"/>
          <w:lang w:val="en-US" w:eastAsia="zh-CN"/>
        </w:rPr>
        <w:t>，根据该曲目3分钟选段五线谱</w:t>
      </w:r>
      <w:r>
        <w:rPr>
          <w:rFonts w:hint="eastAsia" w:ascii="仿宋_GB2312" w:hAnsi="仿宋_GB2312" w:eastAsia="仿宋_GB2312" w:cs="仿宋_GB2312"/>
          <w:sz w:val="32"/>
          <w:szCs w:val="32"/>
          <w:highlight w:val="none"/>
          <w:lang w:eastAsia="zh-CN"/>
        </w:rPr>
        <w:t>现场识谱</w:t>
      </w:r>
      <w:r>
        <w:rPr>
          <w:rFonts w:hint="default" w:ascii="仿宋_GB2312" w:hAnsi="仿宋_GB2312" w:eastAsia="仿宋_GB2312" w:cs="仿宋_GB2312"/>
          <w:sz w:val="32"/>
          <w:szCs w:val="32"/>
          <w:highlight w:val="none"/>
          <w:lang w:eastAsia="zh-CN"/>
        </w:rPr>
        <w:t>演唱</w:t>
      </w:r>
      <w:r>
        <w:rPr>
          <w:rFonts w:hint="eastAsia" w:ascii="仿宋_GB2312" w:hAnsi="仿宋_GB2312" w:eastAsia="仿宋_GB2312" w:cs="仿宋_GB2312"/>
          <w:sz w:val="32"/>
          <w:szCs w:val="32"/>
          <w:highlight w:val="none"/>
          <w:lang w:eastAsia="zh-CN"/>
        </w:rPr>
        <w:t>（预备时间</w:t>
      </w:r>
      <w:r>
        <w:rPr>
          <w:rFonts w:hint="eastAsia" w:ascii="仿宋_GB2312" w:hAnsi="仿宋_GB2312" w:eastAsia="仿宋_GB2312" w:cs="仿宋_GB2312"/>
          <w:sz w:val="32"/>
          <w:szCs w:val="32"/>
          <w:highlight w:val="none"/>
          <w:lang w:val="en-US" w:eastAsia="zh-CN"/>
        </w:rPr>
        <w:t>1分钟，</w:t>
      </w:r>
      <w:r>
        <w:rPr>
          <w:rFonts w:hint="default" w:ascii="仿宋_GB2312" w:hAnsi="仿宋_GB2312" w:eastAsia="仿宋_GB2312" w:cs="仿宋_GB2312"/>
          <w:sz w:val="32"/>
          <w:szCs w:val="32"/>
          <w:highlight w:val="none"/>
          <w:lang w:eastAsia="zh-CN"/>
        </w:rPr>
        <w:t>主考官宣布开始计时后</w:t>
      </w:r>
      <w:r>
        <w:rPr>
          <w:rFonts w:hint="eastAsia" w:ascii="仿宋_GB2312" w:hAnsi="仿宋_GB2312" w:eastAsia="仿宋_GB2312" w:cs="仿宋_GB2312"/>
          <w:sz w:val="32"/>
          <w:szCs w:val="32"/>
          <w:highlight w:val="none"/>
          <w:lang w:eastAsia="zh-CN"/>
        </w:rPr>
        <w:t>须在</w:t>
      </w: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lang w:eastAsia="zh-CN"/>
        </w:rPr>
        <w:t>分钟</w:t>
      </w:r>
      <w:r>
        <w:rPr>
          <w:rFonts w:hint="eastAsia" w:ascii="仿宋_GB2312" w:hAnsi="仿宋_GB2312" w:eastAsia="仿宋_GB2312" w:cs="仿宋_GB2312"/>
          <w:sz w:val="32"/>
          <w:szCs w:val="32"/>
          <w:highlight w:val="none"/>
          <w:lang w:eastAsia="zh-CN"/>
        </w:rPr>
        <w:t>内</w:t>
      </w:r>
      <w:r>
        <w:rPr>
          <w:rFonts w:hint="default" w:ascii="仿宋_GB2312" w:hAnsi="仿宋_GB2312" w:eastAsia="仿宋_GB2312" w:cs="仿宋_GB2312"/>
          <w:sz w:val="32"/>
          <w:szCs w:val="32"/>
          <w:highlight w:val="none"/>
          <w:lang w:eastAsia="zh-CN"/>
        </w:rPr>
        <w:t>结束演唱</w:t>
      </w:r>
      <w:r>
        <w:rPr>
          <w:rFonts w:hint="eastAsia" w:ascii="仿宋_GB2312" w:hAnsi="仿宋_GB2312" w:eastAsia="仿宋_GB2312" w:cs="仿宋_GB2312"/>
          <w:sz w:val="32"/>
          <w:szCs w:val="32"/>
          <w:highlight w:val="none"/>
          <w:lang w:eastAsia="zh-CN"/>
        </w:rPr>
        <w:t>，超时予以叫停）</w:t>
      </w:r>
      <w:r>
        <w:rPr>
          <w:rFonts w:hint="default" w:ascii="仿宋_GB2312" w:hAnsi="仿宋_GB2312" w:eastAsia="仿宋_GB2312" w:cs="仿宋_GB2312"/>
          <w:sz w:val="32"/>
          <w:szCs w:val="32"/>
          <w:highlight w:val="none"/>
          <w:lang w:eastAsia="zh-CN"/>
        </w:rPr>
        <w:t>。</w:t>
      </w:r>
    </w:p>
    <w:p w14:paraId="0D5673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w:t>
      </w:r>
      <w:r>
        <w:rPr>
          <w:rFonts w:hint="default" w:ascii="仿宋_GB2312" w:hAnsi="仿宋_GB2312" w:eastAsia="仿宋_GB2312" w:cs="仿宋_GB2312"/>
          <w:sz w:val="32"/>
          <w:szCs w:val="32"/>
          <w:highlight w:val="none"/>
          <w:lang w:eastAsia="zh-CN"/>
        </w:rPr>
        <w:t>由考生在5首</w:t>
      </w:r>
      <w:r>
        <w:rPr>
          <w:rFonts w:hint="eastAsia" w:ascii="仿宋_GB2312" w:hAnsi="仿宋_GB2312" w:eastAsia="仿宋_GB2312" w:cs="仿宋_GB2312"/>
          <w:sz w:val="32"/>
          <w:szCs w:val="32"/>
          <w:highlight w:val="none"/>
          <w:lang w:eastAsia="zh-CN"/>
        </w:rPr>
        <w:t>美声</w:t>
      </w:r>
      <w:r>
        <w:rPr>
          <w:rFonts w:hint="default" w:ascii="仿宋_GB2312" w:hAnsi="仿宋_GB2312" w:eastAsia="仿宋_GB2312" w:cs="仿宋_GB2312"/>
          <w:sz w:val="32"/>
          <w:szCs w:val="32"/>
          <w:highlight w:val="none"/>
          <w:lang w:eastAsia="zh-CN"/>
        </w:rPr>
        <w:t>唱法曲目中以考场现场抽签方式抽取一首，根据该曲目</w:t>
      </w: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lang w:eastAsia="zh-CN"/>
        </w:rPr>
        <w:t>分钟选段五线谱现场识谱演唱（预备时间</w:t>
      </w:r>
      <w:r>
        <w:rPr>
          <w:rFonts w:hint="eastAsia" w:ascii="仿宋_GB2312" w:hAnsi="仿宋_GB2312" w:eastAsia="仿宋_GB2312" w:cs="仿宋_GB2312"/>
          <w:sz w:val="32"/>
          <w:szCs w:val="32"/>
          <w:highlight w:val="none"/>
          <w:lang w:val="en-US" w:eastAsia="zh-CN"/>
        </w:rPr>
        <w:t>1分钟</w:t>
      </w:r>
      <w:r>
        <w:rPr>
          <w:rFonts w:hint="default" w:ascii="仿宋_GB2312" w:hAnsi="仿宋_GB2312" w:eastAsia="仿宋_GB2312" w:cs="仿宋_GB2312"/>
          <w:sz w:val="32"/>
          <w:szCs w:val="32"/>
          <w:highlight w:val="none"/>
          <w:lang w:eastAsia="zh-CN"/>
        </w:rPr>
        <w:t>，主考官宣布开始计时后</w:t>
      </w:r>
      <w:r>
        <w:rPr>
          <w:rFonts w:hint="eastAsia" w:ascii="仿宋_GB2312" w:hAnsi="仿宋_GB2312" w:eastAsia="仿宋_GB2312" w:cs="仿宋_GB2312"/>
          <w:sz w:val="32"/>
          <w:szCs w:val="32"/>
          <w:highlight w:val="none"/>
          <w:lang w:eastAsia="zh-CN"/>
        </w:rPr>
        <w:t>须在</w:t>
      </w: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lang w:eastAsia="zh-CN"/>
        </w:rPr>
        <w:t>分钟</w:t>
      </w:r>
      <w:r>
        <w:rPr>
          <w:rFonts w:hint="eastAsia" w:ascii="仿宋_GB2312" w:hAnsi="仿宋_GB2312" w:eastAsia="仿宋_GB2312" w:cs="仿宋_GB2312"/>
          <w:sz w:val="32"/>
          <w:szCs w:val="32"/>
          <w:highlight w:val="none"/>
          <w:lang w:eastAsia="zh-CN"/>
        </w:rPr>
        <w:t>内</w:t>
      </w:r>
      <w:r>
        <w:rPr>
          <w:rFonts w:hint="default" w:ascii="仿宋_GB2312" w:hAnsi="仿宋_GB2312" w:eastAsia="仿宋_GB2312" w:cs="仿宋_GB2312"/>
          <w:sz w:val="32"/>
          <w:szCs w:val="32"/>
          <w:highlight w:val="none"/>
          <w:lang w:eastAsia="zh-CN"/>
        </w:rPr>
        <w:t>结束演唱</w:t>
      </w:r>
      <w:r>
        <w:rPr>
          <w:rFonts w:hint="eastAsia" w:ascii="仿宋_GB2312" w:hAnsi="仿宋_GB2312" w:eastAsia="仿宋_GB2312" w:cs="仿宋_GB2312"/>
          <w:sz w:val="32"/>
          <w:szCs w:val="32"/>
          <w:highlight w:val="none"/>
          <w:lang w:eastAsia="zh-CN"/>
        </w:rPr>
        <w:t>，超时予以叫停</w:t>
      </w:r>
      <w:r>
        <w:rPr>
          <w:rFonts w:hint="default" w:ascii="仿宋_GB2312" w:hAnsi="仿宋_GB2312" w:eastAsia="仿宋_GB2312" w:cs="仿宋_GB2312"/>
          <w:sz w:val="32"/>
          <w:szCs w:val="32"/>
          <w:highlight w:val="none"/>
          <w:lang w:eastAsia="zh-CN"/>
        </w:rPr>
        <w:t>）。</w:t>
      </w:r>
    </w:p>
    <w:p w14:paraId="29769A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3.设置3道</w:t>
      </w:r>
      <w:r>
        <w:rPr>
          <w:rFonts w:hint="default" w:ascii="仿宋_GB2312" w:hAnsi="仿宋_GB2312" w:eastAsia="仿宋_GB2312" w:cs="仿宋_GB2312"/>
          <w:sz w:val="32"/>
          <w:szCs w:val="32"/>
          <w:highlight w:val="none"/>
          <w:lang w:val="en-US" w:eastAsia="zh-CN"/>
        </w:rPr>
        <w:t>专业性</w:t>
      </w:r>
      <w:r>
        <w:rPr>
          <w:rFonts w:hint="eastAsia" w:ascii="仿宋_GB2312" w:hAnsi="仿宋_GB2312" w:eastAsia="仿宋_GB2312" w:cs="仿宋_GB2312"/>
          <w:sz w:val="32"/>
          <w:szCs w:val="32"/>
          <w:highlight w:val="none"/>
          <w:lang w:val="en-US" w:eastAsia="zh-CN"/>
        </w:rPr>
        <w:t>问题由考生依次作答</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预备时间</w:t>
      </w:r>
      <w:r>
        <w:rPr>
          <w:rFonts w:hint="eastAsia" w:ascii="仿宋_GB2312" w:hAnsi="仿宋_GB2312" w:eastAsia="仿宋_GB2312" w:cs="仿宋_GB2312"/>
          <w:sz w:val="32"/>
          <w:szCs w:val="32"/>
          <w:highlight w:val="none"/>
          <w:lang w:val="en-US" w:eastAsia="zh-CN"/>
        </w:rPr>
        <w:t>1分钟</w:t>
      </w:r>
      <w:r>
        <w:rPr>
          <w:rFonts w:hint="default" w:ascii="仿宋_GB2312" w:hAnsi="仿宋_GB2312" w:eastAsia="仿宋_GB2312" w:cs="仿宋_GB2312"/>
          <w:sz w:val="32"/>
          <w:szCs w:val="32"/>
          <w:highlight w:val="none"/>
          <w:lang w:eastAsia="zh-CN"/>
        </w:rPr>
        <w:t>，主考官宣布开始计时后</w:t>
      </w:r>
      <w:r>
        <w:rPr>
          <w:rFonts w:hint="eastAsia" w:ascii="仿宋_GB2312" w:hAnsi="仿宋_GB2312" w:eastAsia="仿宋_GB2312" w:cs="仿宋_GB2312"/>
          <w:sz w:val="32"/>
          <w:szCs w:val="32"/>
          <w:highlight w:val="none"/>
          <w:lang w:eastAsia="zh-CN"/>
        </w:rPr>
        <w:t>须在</w:t>
      </w:r>
      <w:r>
        <w:rPr>
          <w:rFonts w:hint="eastAsia" w:ascii="仿宋_GB2312" w:hAnsi="仿宋_GB2312" w:eastAsia="仿宋_GB2312" w:cs="仿宋_GB2312"/>
          <w:sz w:val="32"/>
          <w:szCs w:val="32"/>
          <w:highlight w:val="none"/>
          <w:lang w:val="en-US" w:eastAsia="zh-CN"/>
        </w:rPr>
        <w:t>4</w:t>
      </w:r>
      <w:r>
        <w:rPr>
          <w:rFonts w:hint="default" w:ascii="仿宋_GB2312" w:hAnsi="仿宋_GB2312" w:eastAsia="仿宋_GB2312" w:cs="仿宋_GB2312"/>
          <w:sz w:val="32"/>
          <w:szCs w:val="32"/>
          <w:highlight w:val="none"/>
          <w:lang w:eastAsia="zh-CN"/>
        </w:rPr>
        <w:t>分钟</w:t>
      </w:r>
      <w:r>
        <w:rPr>
          <w:rFonts w:hint="eastAsia" w:ascii="仿宋_GB2312" w:hAnsi="仿宋_GB2312" w:eastAsia="仿宋_GB2312" w:cs="仿宋_GB2312"/>
          <w:sz w:val="32"/>
          <w:szCs w:val="32"/>
          <w:highlight w:val="none"/>
          <w:lang w:eastAsia="zh-CN"/>
        </w:rPr>
        <w:t>内</w:t>
      </w:r>
      <w:r>
        <w:rPr>
          <w:rFonts w:hint="default" w:ascii="仿宋_GB2312" w:hAnsi="仿宋_GB2312" w:eastAsia="仿宋_GB2312" w:cs="仿宋_GB2312"/>
          <w:sz w:val="32"/>
          <w:szCs w:val="32"/>
          <w:highlight w:val="none"/>
          <w:lang w:eastAsia="zh-CN"/>
        </w:rPr>
        <w:t>结束</w:t>
      </w:r>
      <w:r>
        <w:rPr>
          <w:rFonts w:hint="eastAsia" w:ascii="仿宋_GB2312" w:hAnsi="仿宋_GB2312" w:eastAsia="仿宋_GB2312" w:cs="仿宋_GB2312"/>
          <w:sz w:val="32"/>
          <w:szCs w:val="32"/>
          <w:highlight w:val="none"/>
          <w:lang w:val="en-US" w:eastAsia="zh-CN"/>
        </w:rPr>
        <w:t>3道题的</w:t>
      </w:r>
      <w:r>
        <w:rPr>
          <w:rFonts w:hint="eastAsia" w:ascii="仿宋_GB2312" w:hAnsi="仿宋_GB2312" w:eastAsia="仿宋_GB2312" w:cs="仿宋_GB2312"/>
          <w:sz w:val="32"/>
          <w:szCs w:val="32"/>
          <w:highlight w:val="none"/>
          <w:lang w:eastAsia="zh-CN"/>
        </w:rPr>
        <w:t>作答，超时予以叫停）</w:t>
      </w:r>
      <w:r>
        <w:rPr>
          <w:rFonts w:hint="default" w:ascii="仿宋_GB2312" w:hAnsi="仿宋_GB2312" w:eastAsia="仿宋_GB2312" w:cs="仿宋_GB2312"/>
          <w:sz w:val="32"/>
          <w:szCs w:val="32"/>
          <w:highlight w:val="none"/>
          <w:lang w:eastAsia="zh-CN"/>
        </w:rPr>
        <w:t>。</w:t>
      </w:r>
    </w:p>
    <w:p w14:paraId="7910B9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3ODZkZjQxYWNmM2ZkZWQyM2I0MDc4MDIzZjc3ZjAifQ=="/>
  </w:docVars>
  <w:rsids>
    <w:rsidRoot w:val="00000000"/>
    <w:rsid w:val="046928FD"/>
    <w:rsid w:val="0F8C0B6D"/>
    <w:rsid w:val="5F6E02CE"/>
    <w:rsid w:val="68B77B1A"/>
    <w:rsid w:val="6D1A5F08"/>
    <w:rsid w:val="6E594631"/>
    <w:rsid w:val="72A77F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1"/>
    <w:basedOn w:val="1"/>
    <w:next w:val="1"/>
    <w:qFormat/>
    <w:uiPriority w:val="0"/>
    <w:pPr>
      <w:keepNext/>
      <w:keepLines/>
      <w:adjustRightInd w:val="0"/>
      <w:snapToGrid w:val="0"/>
      <w:spacing w:beforeAutospacing="0" w:afterAutospacing="0" w:line="240" w:lineRule="auto"/>
      <w:ind w:firstLine="0" w:firstLineChars="0"/>
      <w:outlineLvl w:val="0"/>
    </w:pPr>
    <w:rPr>
      <w:rFonts w:eastAsia="黑体"/>
      <w:b/>
      <w:kern w:val="44"/>
    </w:rPr>
  </w:style>
  <w:style w:type="paragraph" w:styleId="5">
    <w:name w:val="heading 2"/>
    <w:basedOn w:val="1"/>
    <w:next w:val="1"/>
    <w:qFormat/>
    <w:uiPriority w:val="0"/>
    <w:pPr>
      <w:spacing w:before="100" w:beforeAutospacing="1" w:after="100" w:afterAutospacing="1"/>
      <w:ind w:firstLine="0" w:firstLineChars="0"/>
      <w:jc w:val="left"/>
      <w:outlineLvl w:val="1"/>
    </w:pPr>
    <w:rPr>
      <w:rFonts w:hint="eastAsia" w:ascii="宋体" w:hAnsi="宋体" w:eastAsia="楷体" w:cs="宋体"/>
      <w:b/>
      <w:kern w:val="0"/>
      <w:sz w:val="32"/>
      <w:szCs w:val="36"/>
    </w:rPr>
  </w:style>
  <w:style w:type="character" w:default="1" w:styleId="10">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Title"/>
    <w:basedOn w:val="1"/>
    <w:next w:val="3"/>
    <w:qFormat/>
    <w:uiPriority w:val="0"/>
    <w:pPr>
      <w:spacing w:line="0" w:lineRule="atLeast"/>
      <w:jc w:val="center"/>
    </w:pPr>
    <w:rPr>
      <w:rFonts w:ascii="Arial" w:hAnsi="Arial" w:eastAsia="黑体" w:cs="Times New Roman"/>
      <w:sz w:val="52"/>
    </w:rPr>
  </w:style>
  <w:style w:type="paragraph" w:styleId="3">
    <w:name w:val="Body Text Indent"/>
    <w:basedOn w:val="1"/>
    <w:next w:val="1"/>
    <w:qFormat/>
    <w:uiPriority w:val="0"/>
    <w:pPr>
      <w:spacing w:after="120"/>
      <w:ind w:left="20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341</Words>
  <Characters>350</Characters>
  <Paragraphs>21</Paragraphs>
  <TotalTime>12</TotalTime>
  <ScaleCrop>false</ScaleCrop>
  <LinksUpToDate>false</LinksUpToDate>
  <CharactersWithSpaces>350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2021-06-23T23:03:00Z</dcterms:created>
  <dc:creator>7hours</dc:creator>
  <cp:lastModifiedBy>94264949464</cp:lastModifiedBy>
  <dcterms:modified xsi:type="dcterms:W3CDTF">2024-08-05T12:56:32Z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1F17FB30862C4F398CCD0603B41FAB49_13</vt:lpwstr>
  </property>
</Properties>
</file>